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59F" w:rsidRDefault="00067397" w:rsidP="005F559F">
      <w:pPr>
        <w:spacing w:after="0" w:line="240" w:lineRule="auto"/>
        <w:rPr>
          <w:rFonts w:eastAsia="Times New Roman" w:cs="Lucida Sans Unicode"/>
          <w:b/>
          <w:bCs/>
        </w:rPr>
      </w:pPr>
      <w:r>
        <w:rPr>
          <w:rFonts w:eastAsia="Times New Roman" w:cs="Lucida Sans Unicode"/>
          <w:b/>
          <w:bCs/>
        </w:rPr>
        <w:t xml:space="preserve">Position: </w:t>
      </w:r>
      <w:r w:rsidR="00611FB3">
        <w:rPr>
          <w:rFonts w:eastAsia="Times New Roman" w:cs="Lucida Sans Unicode"/>
          <w:b/>
          <w:bCs/>
        </w:rPr>
        <w:t xml:space="preserve">Certified </w:t>
      </w:r>
      <w:r>
        <w:rPr>
          <w:rFonts w:eastAsia="Times New Roman" w:cs="Lucida Sans Unicode"/>
          <w:b/>
          <w:bCs/>
        </w:rPr>
        <w:t>Nursing Assistant</w:t>
      </w:r>
    </w:p>
    <w:p w:rsidR="005F559F" w:rsidRDefault="00067397" w:rsidP="005F559F">
      <w:pPr>
        <w:spacing w:after="0" w:line="240" w:lineRule="auto"/>
        <w:rPr>
          <w:rFonts w:eastAsia="Times New Roman" w:cs="Lucida Sans Unicode"/>
          <w:b/>
          <w:bCs/>
        </w:rPr>
      </w:pPr>
      <w:r>
        <w:rPr>
          <w:rFonts w:eastAsia="Times New Roman" w:cs="Lucida Sans Unicode"/>
          <w:b/>
          <w:bCs/>
        </w:rPr>
        <w:t>Varying positions -</w:t>
      </w:r>
      <w:r w:rsidR="00056A31">
        <w:rPr>
          <w:rFonts w:eastAsia="Times New Roman" w:cs="Lucida Sans Unicode"/>
          <w:b/>
          <w:bCs/>
        </w:rPr>
        <w:t xml:space="preserve"> Part-time and Per Diem</w:t>
      </w:r>
    </w:p>
    <w:p w:rsidR="005F559F" w:rsidRDefault="005F559F" w:rsidP="005F559F">
      <w:pPr>
        <w:spacing w:after="0" w:line="240" w:lineRule="auto"/>
        <w:rPr>
          <w:rFonts w:eastAsia="Times New Roman" w:cs="Lucida Sans Unicode"/>
          <w:b/>
          <w:bCs/>
        </w:rPr>
      </w:pPr>
    </w:p>
    <w:p w:rsidR="005F559F" w:rsidRDefault="005F559F" w:rsidP="005F559F">
      <w:pPr>
        <w:spacing w:after="0" w:line="240" w:lineRule="auto"/>
        <w:rPr>
          <w:rFonts w:eastAsia="Times New Roman" w:cs="Lucida Sans Unicode"/>
          <w:b/>
          <w:bCs/>
        </w:rPr>
      </w:pPr>
      <w:r>
        <w:rPr>
          <w:rFonts w:eastAsia="Times New Roman" w:cs="Lucida Sans Unicode"/>
          <w:b/>
          <w:bCs/>
        </w:rPr>
        <w:t>Crescent Cove</w:t>
      </w:r>
    </w:p>
    <w:p w:rsidR="005F559F" w:rsidRDefault="005F559F" w:rsidP="005F559F">
      <w:pPr>
        <w:spacing w:after="0" w:line="240" w:lineRule="auto"/>
        <w:rPr>
          <w:rFonts w:eastAsia="Times New Roman" w:cs="Lucida Sans Unicode"/>
          <w:bCs/>
          <w:u w:val="single"/>
        </w:rPr>
      </w:pPr>
      <w:r>
        <w:rPr>
          <w:rFonts w:eastAsia="Times New Roman" w:cs="Lucida Sans Unicode"/>
          <w:bCs/>
        </w:rPr>
        <w:t>The mission of Crescent Cove is to offer care and support to children and young adults with a shortened life expectancy, and their families who love them. They currently provide or cover the costs for support services such as massage therapy, spiritual care, music therapy and counseling for families currently caring for a child with a life-threatening condition. Crescent Cove is preparing to open Minnesota’s first residential children’s hospice and respite</w:t>
      </w:r>
      <w:r w:rsidR="00056A31">
        <w:rPr>
          <w:rFonts w:eastAsia="Times New Roman" w:cs="Lucida Sans Unicode"/>
          <w:bCs/>
        </w:rPr>
        <w:t xml:space="preserve"> hom</w:t>
      </w:r>
      <w:r w:rsidR="00611FB3">
        <w:rPr>
          <w:rFonts w:eastAsia="Times New Roman" w:cs="Lucida Sans Unicode"/>
          <w:bCs/>
        </w:rPr>
        <w:t>e in Brooklyn Center in January, 2018</w:t>
      </w:r>
      <w:r>
        <w:rPr>
          <w:rFonts w:eastAsia="Times New Roman" w:cs="Lucida Sans Unicode"/>
          <w:bCs/>
        </w:rPr>
        <w:t xml:space="preserve">. The home will provide short respite breaks for children with life-threatening conditions and their families, as well as an option beyond the hospital or home environment for compassionate care at the end-of-life. </w:t>
      </w:r>
    </w:p>
    <w:p w:rsidR="005F559F" w:rsidRDefault="005F559F" w:rsidP="005F559F">
      <w:pPr>
        <w:spacing w:after="0" w:line="240" w:lineRule="auto"/>
        <w:rPr>
          <w:rFonts w:eastAsia="Times New Roman" w:cs="Lucida Sans Unicode"/>
          <w:bCs/>
        </w:rPr>
      </w:pPr>
    </w:p>
    <w:p w:rsidR="005F559F" w:rsidRPr="009C1D1C" w:rsidRDefault="005F559F" w:rsidP="005F559F">
      <w:pPr>
        <w:spacing w:after="0" w:line="240" w:lineRule="auto"/>
        <w:rPr>
          <w:rFonts w:eastAsia="Times New Roman" w:cs="Lucida Sans Unicode"/>
        </w:rPr>
      </w:pPr>
      <w:r>
        <w:rPr>
          <w:rFonts w:eastAsia="Times New Roman" w:cs="Lucida Sans Unicode"/>
          <w:b/>
          <w:bCs/>
        </w:rPr>
        <w:t>Position Summary</w:t>
      </w:r>
      <w:r>
        <w:rPr>
          <w:rFonts w:eastAsia="Times New Roman" w:cs="Lucida Sans Unicode"/>
        </w:rPr>
        <w:br/>
      </w:r>
      <w:r w:rsidR="00067397">
        <w:t>Crescent Cove is looking for</w:t>
      </w:r>
      <w:r w:rsidR="009C1D1C">
        <w:t xml:space="preserve"> passion</w:t>
      </w:r>
      <w:r w:rsidR="00056A31">
        <w:t xml:space="preserve">ate </w:t>
      </w:r>
      <w:r w:rsidR="00611FB3">
        <w:t>certified</w:t>
      </w:r>
      <w:r w:rsidR="00067397">
        <w:t xml:space="preserve"> nursing assistants</w:t>
      </w:r>
      <w:r w:rsidR="00056A31">
        <w:t xml:space="preserve"> with clinical experience to care for children, teens and families at</w:t>
      </w:r>
      <w:r w:rsidR="009C1D1C">
        <w:t xml:space="preserve"> the Midwest’s first children’s reside</w:t>
      </w:r>
      <w:r w:rsidR="002248DD">
        <w:t xml:space="preserve">ntial hospice. This nursing assistants </w:t>
      </w:r>
      <w:r w:rsidR="00056A31">
        <w:t>need</w:t>
      </w:r>
      <w:r w:rsidR="009C1D1C">
        <w:t xml:space="preserve"> to embrace the child and their family, celebrate the child’s life and help assure the family as their child is in respite and/or hospice at our home. T</w:t>
      </w:r>
      <w:r w:rsidR="002248DD">
        <w:t>he nursing assistants</w:t>
      </w:r>
      <w:r w:rsidR="009C1D1C">
        <w:t xml:space="preserve"> will facilitate and administer care</w:t>
      </w:r>
      <w:r w:rsidR="002248DD">
        <w:t xml:space="preserve"> daily care</w:t>
      </w:r>
      <w:r w:rsidR="009C1D1C">
        <w:t>, as needed, to Crescent Cove children and their families on a comprehensive level including medical, psychosocial and spiritua</w:t>
      </w:r>
      <w:r w:rsidR="00056A31">
        <w:t>l needs. The</w:t>
      </w:r>
      <w:r w:rsidR="002248DD">
        <w:t xml:space="preserve"> clinical assistants</w:t>
      </w:r>
      <w:r w:rsidR="009C1D1C">
        <w:t xml:space="preserve">, along with their team of supervising nurses and a social worker, will manage all patient care needs. </w:t>
      </w:r>
      <w:r>
        <w:rPr>
          <w:rFonts w:eastAsia="Times New Roman" w:cs="Lucida Sans Unicode"/>
        </w:rPr>
        <w:br/>
        <w:t> </w:t>
      </w:r>
      <w:r>
        <w:rPr>
          <w:rFonts w:eastAsia="Times New Roman" w:cs="Lucida Sans Unicode"/>
        </w:rPr>
        <w:br/>
      </w:r>
      <w:r>
        <w:rPr>
          <w:rFonts w:eastAsia="Times New Roman" w:cs="Lucida Sans Unicode"/>
          <w:b/>
          <w:bCs/>
        </w:rPr>
        <w:t>Primary Duties and Responsibilities</w:t>
      </w:r>
      <w:r w:rsidR="00611FB3">
        <w:rPr>
          <w:rFonts w:eastAsia="Times New Roman" w:cs="Lucida Sans Unicode"/>
        </w:rPr>
        <w:br/>
        <w:t>The Certified</w:t>
      </w:r>
      <w:r w:rsidR="002248DD">
        <w:rPr>
          <w:rFonts w:eastAsia="Times New Roman" w:cs="Lucida Sans Unicode"/>
        </w:rPr>
        <w:t xml:space="preserve"> Nursing Assistants</w:t>
      </w:r>
      <w:r>
        <w:rPr>
          <w:rFonts w:eastAsia="Times New Roman" w:cs="Lucida Sans Unicode"/>
        </w:rPr>
        <w:t xml:space="preserve"> will perform the following duties:</w:t>
      </w:r>
      <w:r>
        <w:rPr>
          <w:rFonts w:eastAsia="Times New Roman" w:cs="Lucida Sans Unicode"/>
        </w:rPr>
        <w:br/>
        <w:t> </w:t>
      </w:r>
    </w:p>
    <w:p w:rsidR="009C1D1C" w:rsidRPr="009C1D1C" w:rsidRDefault="009C1D1C" w:rsidP="009C1D1C">
      <w:pPr>
        <w:numPr>
          <w:ilvl w:val="0"/>
          <w:numId w:val="6"/>
        </w:numPr>
        <w:spacing w:before="100" w:beforeAutospacing="1" w:after="100" w:afterAutospacing="1" w:line="240" w:lineRule="auto"/>
        <w:rPr>
          <w:rFonts w:eastAsia="Times New Roman" w:cstheme="minorHAnsi"/>
        </w:rPr>
      </w:pPr>
      <w:r w:rsidRPr="009C1D1C">
        <w:rPr>
          <w:rFonts w:eastAsia="Times New Roman" w:cstheme="minorHAnsi"/>
        </w:rPr>
        <w:t>Commitment to Crescent Cove’s mission and vision</w:t>
      </w:r>
    </w:p>
    <w:p w:rsidR="009C1D1C" w:rsidRPr="009C1D1C" w:rsidRDefault="002248DD" w:rsidP="009C1D1C">
      <w:pPr>
        <w:numPr>
          <w:ilvl w:val="0"/>
          <w:numId w:val="6"/>
        </w:numPr>
        <w:spacing w:before="100" w:beforeAutospacing="1" w:after="100" w:afterAutospacing="1" w:line="240" w:lineRule="auto"/>
        <w:rPr>
          <w:rFonts w:eastAsia="Times New Roman" w:cstheme="minorHAnsi"/>
        </w:rPr>
      </w:pPr>
      <w:r>
        <w:rPr>
          <w:rFonts w:eastAsia="Times New Roman" w:cstheme="minorHAnsi"/>
        </w:rPr>
        <w:t>Work closely with the nurses and take direction to provide daily cares</w:t>
      </w:r>
    </w:p>
    <w:p w:rsidR="009C1D1C" w:rsidRPr="009C1D1C" w:rsidRDefault="009C1D1C" w:rsidP="009C1D1C">
      <w:pPr>
        <w:numPr>
          <w:ilvl w:val="0"/>
          <w:numId w:val="6"/>
        </w:numPr>
        <w:spacing w:before="100" w:beforeAutospacing="1" w:after="100" w:afterAutospacing="1" w:line="240" w:lineRule="auto"/>
        <w:rPr>
          <w:rFonts w:eastAsia="Times New Roman" w:cstheme="minorHAnsi"/>
        </w:rPr>
      </w:pPr>
      <w:r w:rsidRPr="009C1D1C">
        <w:rPr>
          <w:rFonts w:eastAsia="Times New Roman" w:cstheme="minorHAnsi"/>
        </w:rPr>
        <w:t>Ensure goals of care for each child continue seamlessly from home or hospital</w:t>
      </w:r>
    </w:p>
    <w:p w:rsidR="009C1D1C" w:rsidRPr="009C1D1C" w:rsidRDefault="009C1D1C" w:rsidP="009C1D1C">
      <w:pPr>
        <w:numPr>
          <w:ilvl w:val="0"/>
          <w:numId w:val="6"/>
        </w:numPr>
        <w:spacing w:before="100" w:beforeAutospacing="1" w:after="100" w:afterAutospacing="1" w:line="240" w:lineRule="auto"/>
        <w:rPr>
          <w:rFonts w:eastAsia="Times New Roman" w:cstheme="minorHAnsi"/>
        </w:rPr>
      </w:pPr>
      <w:r w:rsidRPr="009C1D1C">
        <w:rPr>
          <w:rFonts w:eastAsia="Times New Roman" w:cstheme="minorHAnsi"/>
        </w:rPr>
        <w:t>Be an active and effective champion around needs of the child and family – clinical, pharmacological, spiritual and social</w:t>
      </w:r>
    </w:p>
    <w:p w:rsidR="009C1D1C" w:rsidRPr="009C1D1C" w:rsidRDefault="009C1D1C" w:rsidP="009C1D1C">
      <w:pPr>
        <w:numPr>
          <w:ilvl w:val="0"/>
          <w:numId w:val="6"/>
        </w:numPr>
        <w:spacing w:before="100" w:beforeAutospacing="1" w:after="100" w:afterAutospacing="1" w:line="240" w:lineRule="auto"/>
        <w:rPr>
          <w:rFonts w:eastAsia="Times New Roman" w:cstheme="minorHAnsi"/>
        </w:rPr>
      </w:pPr>
      <w:r w:rsidRPr="009C1D1C">
        <w:rPr>
          <w:rFonts w:eastAsia="Times New Roman" w:cstheme="minorHAnsi"/>
        </w:rPr>
        <w:t xml:space="preserve">Help </w:t>
      </w:r>
      <w:r w:rsidRPr="009C1D1C">
        <w:rPr>
          <w:rFonts w:eastAsia="Times New Roman" w:cstheme="minorHAnsi"/>
          <w:i/>
          <w:iCs/>
        </w:rPr>
        <w:t>to</w:t>
      </w:r>
      <w:r w:rsidRPr="009C1D1C">
        <w:rPr>
          <w:rFonts w:eastAsia="Times New Roman" w:cstheme="minorHAnsi"/>
        </w:rPr>
        <w:t xml:space="preserve"> maintain staff resiliency and morale</w:t>
      </w:r>
    </w:p>
    <w:p w:rsidR="009C1D1C" w:rsidRPr="009C1D1C" w:rsidRDefault="009C1D1C" w:rsidP="009C1D1C">
      <w:pPr>
        <w:numPr>
          <w:ilvl w:val="0"/>
          <w:numId w:val="6"/>
        </w:numPr>
        <w:spacing w:before="100" w:beforeAutospacing="1" w:after="100" w:afterAutospacing="1" w:line="240" w:lineRule="auto"/>
        <w:rPr>
          <w:rFonts w:eastAsia="Times New Roman" w:cstheme="minorHAnsi"/>
        </w:rPr>
      </w:pPr>
      <w:r w:rsidRPr="009C1D1C">
        <w:rPr>
          <w:rFonts w:eastAsia="Times New Roman" w:cstheme="minorHAnsi"/>
        </w:rPr>
        <w:t>Develop meaningful relationships with families to increase their comfort and access to support services for their family.</w:t>
      </w:r>
    </w:p>
    <w:p w:rsidR="009C1D1C" w:rsidRPr="009C1D1C" w:rsidRDefault="009C1D1C" w:rsidP="009C1D1C">
      <w:pPr>
        <w:numPr>
          <w:ilvl w:val="0"/>
          <w:numId w:val="6"/>
        </w:numPr>
        <w:spacing w:before="100" w:beforeAutospacing="1" w:after="100" w:afterAutospacing="1" w:line="240" w:lineRule="auto"/>
        <w:rPr>
          <w:rFonts w:eastAsia="Times New Roman" w:cstheme="minorHAnsi"/>
        </w:rPr>
      </w:pPr>
      <w:r w:rsidRPr="009C1D1C">
        <w:rPr>
          <w:rFonts w:eastAsia="Times New Roman" w:cstheme="minorHAnsi"/>
        </w:rPr>
        <w:t>Ability to provide</w:t>
      </w:r>
      <w:r w:rsidR="00056A31">
        <w:rPr>
          <w:rFonts w:eastAsia="Times New Roman" w:cstheme="minorHAnsi"/>
        </w:rPr>
        <w:t xml:space="preserve"> a wide </w:t>
      </w:r>
      <w:r w:rsidR="002248DD">
        <w:rPr>
          <w:rFonts w:eastAsia="Times New Roman" w:cstheme="minorHAnsi"/>
        </w:rPr>
        <w:t xml:space="preserve">range of daily </w:t>
      </w:r>
      <w:r w:rsidR="00056A31">
        <w:rPr>
          <w:rFonts w:eastAsia="Times New Roman" w:cstheme="minorHAnsi"/>
        </w:rPr>
        <w:t>cares to infants, children and adolescents</w:t>
      </w:r>
    </w:p>
    <w:p w:rsidR="009C1D1C" w:rsidRPr="009C1D1C" w:rsidRDefault="009C1D1C" w:rsidP="009C1D1C">
      <w:pPr>
        <w:numPr>
          <w:ilvl w:val="0"/>
          <w:numId w:val="6"/>
        </w:numPr>
        <w:spacing w:before="100" w:beforeAutospacing="1" w:after="100" w:afterAutospacing="1" w:line="240" w:lineRule="auto"/>
        <w:rPr>
          <w:rFonts w:eastAsia="Times New Roman" w:cstheme="minorHAnsi"/>
        </w:rPr>
      </w:pPr>
      <w:r w:rsidRPr="009C1D1C">
        <w:rPr>
          <w:rFonts w:eastAsia="Times New Roman" w:cstheme="minorHAnsi"/>
        </w:rPr>
        <w:t>Coordinate with child’s primary care team, director and office manager to ensure all necessary cares are provided during a child’s stay at Crescent Cove</w:t>
      </w:r>
    </w:p>
    <w:p w:rsidR="009C1D1C" w:rsidRPr="009C1D1C" w:rsidRDefault="009C1D1C" w:rsidP="009C1D1C">
      <w:pPr>
        <w:numPr>
          <w:ilvl w:val="0"/>
          <w:numId w:val="6"/>
        </w:numPr>
        <w:spacing w:before="100" w:beforeAutospacing="1" w:after="100" w:afterAutospacing="1" w:line="240" w:lineRule="auto"/>
        <w:rPr>
          <w:rFonts w:eastAsia="Times New Roman" w:cstheme="minorHAnsi"/>
        </w:rPr>
      </w:pPr>
      <w:r w:rsidRPr="009C1D1C">
        <w:rPr>
          <w:rFonts w:eastAsia="Times New Roman" w:cstheme="minorHAnsi"/>
        </w:rPr>
        <w:t>Perform other responsibilities as assigned.</w:t>
      </w:r>
    </w:p>
    <w:p w:rsidR="005F559F" w:rsidRDefault="005F559F" w:rsidP="005F559F">
      <w:pPr>
        <w:spacing w:after="0" w:line="240" w:lineRule="auto"/>
        <w:rPr>
          <w:rFonts w:eastAsia="Times New Roman" w:cs="Lucida Sans Unicode"/>
          <w:b/>
          <w:bCs/>
        </w:rPr>
      </w:pPr>
    </w:p>
    <w:p w:rsidR="005F559F" w:rsidRDefault="005F559F" w:rsidP="005F559F">
      <w:pPr>
        <w:spacing w:after="0" w:line="240" w:lineRule="auto"/>
        <w:rPr>
          <w:rFonts w:eastAsia="Times New Roman" w:cs="Lucida Sans Unicode"/>
          <w:b/>
          <w:bCs/>
          <w:i/>
        </w:rPr>
      </w:pPr>
      <w:r>
        <w:rPr>
          <w:rFonts w:eastAsia="Times New Roman" w:cs="Lucida Sans Unicode"/>
          <w:b/>
          <w:bCs/>
          <w:i/>
        </w:rPr>
        <w:t>Qualifications</w:t>
      </w:r>
    </w:p>
    <w:p w:rsidR="009C1D1C" w:rsidRPr="009C1D1C" w:rsidRDefault="00611FB3" w:rsidP="009C1D1C">
      <w:pPr>
        <w:numPr>
          <w:ilvl w:val="0"/>
          <w:numId w:val="7"/>
        </w:numPr>
        <w:spacing w:before="100" w:beforeAutospacing="1" w:after="100" w:afterAutospacing="1" w:line="240" w:lineRule="auto"/>
        <w:rPr>
          <w:rFonts w:ascii="Calibri" w:eastAsia="Times New Roman" w:hAnsi="Calibri" w:cs="Calibri"/>
        </w:rPr>
      </w:pPr>
      <w:r>
        <w:rPr>
          <w:rFonts w:ascii="Calibri" w:eastAsia="Times New Roman" w:hAnsi="Calibri" w:cs="Calibri"/>
        </w:rPr>
        <w:t>Certified Nursing A</w:t>
      </w:r>
      <w:r w:rsidR="002248DD">
        <w:rPr>
          <w:rFonts w:ascii="Calibri" w:eastAsia="Times New Roman" w:hAnsi="Calibri" w:cs="Calibri"/>
        </w:rPr>
        <w:t>ssistant -</w:t>
      </w:r>
    </w:p>
    <w:p w:rsidR="009C1D1C" w:rsidRPr="009C1D1C" w:rsidRDefault="00611FB3" w:rsidP="009C1D1C">
      <w:pPr>
        <w:numPr>
          <w:ilvl w:val="0"/>
          <w:numId w:val="7"/>
        </w:numPr>
        <w:spacing w:before="100" w:beforeAutospacing="1" w:after="100" w:afterAutospacing="1" w:line="240" w:lineRule="auto"/>
        <w:rPr>
          <w:rFonts w:ascii="Calibri" w:eastAsia="Times New Roman" w:hAnsi="Calibri" w:cs="Calibri"/>
        </w:rPr>
      </w:pPr>
      <w:r>
        <w:rPr>
          <w:rFonts w:ascii="Calibri" w:eastAsia="Times New Roman" w:hAnsi="Calibri" w:cs="Calibri"/>
        </w:rPr>
        <w:t>E</w:t>
      </w:r>
      <w:r w:rsidR="002248DD">
        <w:rPr>
          <w:rFonts w:ascii="Calibri" w:eastAsia="Times New Roman" w:hAnsi="Calibri" w:cs="Calibri"/>
        </w:rPr>
        <w:t>xperience as a clinical nursing assistant</w:t>
      </w:r>
      <w:r w:rsidR="009C1D1C" w:rsidRPr="009C1D1C">
        <w:rPr>
          <w:rFonts w:ascii="Calibri" w:eastAsia="Times New Roman" w:hAnsi="Calibri" w:cs="Calibri"/>
        </w:rPr>
        <w:t xml:space="preserve"> in a pediatric healthcare setting</w:t>
      </w:r>
      <w:r>
        <w:rPr>
          <w:rFonts w:ascii="Calibri" w:eastAsia="Times New Roman" w:hAnsi="Calibri" w:cs="Calibri"/>
        </w:rPr>
        <w:t>, preferred</w:t>
      </w:r>
    </w:p>
    <w:p w:rsidR="009C1D1C" w:rsidRPr="009C1D1C" w:rsidRDefault="009C1D1C" w:rsidP="009C1D1C">
      <w:pPr>
        <w:numPr>
          <w:ilvl w:val="0"/>
          <w:numId w:val="7"/>
        </w:numPr>
        <w:spacing w:before="100" w:beforeAutospacing="1" w:after="100" w:afterAutospacing="1" w:line="240" w:lineRule="auto"/>
        <w:rPr>
          <w:rFonts w:ascii="Calibri" w:eastAsia="Times New Roman" w:hAnsi="Calibri" w:cs="Calibri"/>
        </w:rPr>
      </w:pPr>
      <w:r w:rsidRPr="009C1D1C">
        <w:rPr>
          <w:rFonts w:ascii="Calibri" w:eastAsia="Times New Roman" w:hAnsi="Calibri" w:cs="Calibri"/>
        </w:rPr>
        <w:t>PICU, NICU or palliative care experience preferred</w:t>
      </w:r>
    </w:p>
    <w:p w:rsidR="009C1D1C" w:rsidRPr="009C1D1C" w:rsidRDefault="009C1D1C" w:rsidP="009C1D1C">
      <w:pPr>
        <w:numPr>
          <w:ilvl w:val="0"/>
          <w:numId w:val="7"/>
        </w:numPr>
        <w:spacing w:before="100" w:beforeAutospacing="1" w:after="100" w:afterAutospacing="1" w:line="240" w:lineRule="auto"/>
        <w:rPr>
          <w:rFonts w:ascii="Calibri" w:eastAsia="Times New Roman" w:hAnsi="Calibri" w:cs="Calibri"/>
        </w:rPr>
      </w:pPr>
      <w:r w:rsidRPr="009C1D1C">
        <w:rPr>
          <w:rFonts w:ascii="Calibri" w:eastAsia="Times New Roman" w:hAnsi="Calibri" w:cs="Calibri"/>
        </w:rPr>
        <w:t>Has experienced Integrative Therapies, i.e. massage, energy work, etc.</w:t>
      </w:r>
    </w:p>
    <w:p w:rsidR="009C1D1C" w:rsidRPr="009C1D1C" w:rsidRDefault="009C1D1C" w:rsidP="009C1D1C">
      <w:pPr>
        <w:numPr>
          <w:ilvl w:val="0"/>
          <w:numId w:val="7"/>
        </w:numPr>
        <w:spacing w:before="100" w:beforeAutospacing="1" w:after="100" w:afterAutospacing="1" w:line="240" w:lineRule="auto"/>
        <w:rPr>
          <w:rFonts w:ascii="Calibri" w:eastAsia="Times New Roman" w:hAnsi="Calibri" w:cs="Calibri"/>
        </w:rPr>
      </w:pPr>
      <w:r w:rsidRPr="009C1D1C">
        <w:rPr>
          <w:rFonts w:ascii="Calibri" w:eastAsia="Times New Roman" w:hAnsi="Calibri" w:cs="Calibri"/>
        </w:rPr>
        <w:t>Understands child development and unique diagnosis within pediatric healthcare</w:t>
      </w:r>
    </w:p>
    <w:p w:rsidR="005F559F" w:rsidRDefault="005F559F" w:rsidP="005F559F">
      <w:pPr>
        <w:spacing w:after="0" w:line="240" w:lineRule="auto"/>
        <w:rPr>
          <w:rFonts w:eastAsia="Times New Roman" w:cs="Times New Roman"/>
        </w:rPr>
      </w:pPr>
      <w:r>
        <w:rPr>
          <w:rFonts w:eastAsia="Times New Roman" w:cs="Lucida Sans Unicode"/>
        </w:rPr>
        <w:lastRenderedPageBreak/>
        <w:t> </w:t>
      </w:r>
      <w:r>
        <w:rPr>
          <w:rFonts w:eastAsia="Times New Roman" w:cs="Lucida Sans Unicode"/>
        </w:rPr>
        <w:br/>
      </w:r>
      <w:r>
        <w:rPr>
          <w:rFonts w:eastAsia="Times New Roman" w:cs="Lucida Sans Unicode"/>
          <w:i/>
          <w:iCs/>
        </w:rPr>
        <w:t>Knowledge, skills and abilities</w:t>
      </w:r>
    </w:p>
    <w:p w:rsidR="009C1D1C" w:rsidRPr="009C1D1C" w:rsidRDefault="009C1D1C" w:rsidP="009C1D1C">
      <w:pPr>
        <w:numPr>
          <w:ilvl w:val="0"/>
          <w:numId w:val="8"/>
        </w:numPr>
        <w:spacing w:after="0" w:line="240" w:lineRule="auto"/>
        <w:rPr>
          <w:rFonts w:eastAsia="Times New Roman" w:cs="Lucida Sans Unicode"/>
        </w:rPr>
      </w:pPr>
      <w:r w:rsidRPr="009C1D1C">
        <w:rPr>
          <w:rFonts w:eastAsia="Times New Roman" w:cs="Lucida Sans Unicode"/>
        </w:rPr>
        <w:t>Demonstrates self-awareness of personal, ethical, spiritual, cultural beliefs</w:t>
      </w:r>
    </w:p>
    <w:p w:rsidR="009C1D1C" w:rsidRPr="009C1D1C" w:rsidRDefault="009C1D1C" w:rsidP="009C1D1C">
      <w:pPr>
        <w:numPr>
          <w:ilvl w:val="0"/>
          <w:numId w:val="8"/>
        </w:numPr>
        <w:spacing w:after="0" w:line="240" w:lineRule="auto"/>
        <w:rPr>
          <w:rFonts w:eastAsia="Times New Roman" w:cs="Lucida Sans Unicode"/>
        </w:rPr>
      </w:pPr>
      <w:r w:rsidRPr="009C1D1C">
        <w:rPr>
          <w:rFonts w:eastAsia="Times New Roman" w:cs="Lucida Sans Unicode"/>
        </w:rPr>
        <w:t>Highly developed professional &amp; interpersonal skills</w:t>
      </w:r>
    </w:p>
    <w:p w:rsidR="009C1D1C" w:rsidRPr="009C1D1C" w:rsidRDefault="009C1D1C" w:rsidP="009C1D1C">
      <w:pPr>
        <w:numPr>
          <w:ilvl w:val="0"/>
          <w:numId w:val="8"/>
        </w:numPr>
        <w:spacing w:after="0" w:line="240" w:lineRule="auto"/>
        <w:rPr>
          <w:rFonts w:eastAsia="Times New Roman" w:cs="Lucida Sans Unicode"/>
        </w:rPr>
      </w:pPr>
      <w:r w:rsidRPr="009C1D1C">
        <w:rPr>
          <w:rFonts w:eastAsia="Times New Roman" w:cs="Lucida Sans Unicode"/>
        </w:rPr>
        <w:t>Attention to detail and follow-through</w:t>
      </w:r>
    </w:p>
    <w:p w:rsidR="009C1D1C" w:rsidRPr="009C1D1C" w:rsidRDefault="009C1D1C" w:rsidP="009C1D1C">
      <w:pPr>
        <w:numPr>
          <w:ilvl w:val="0"/>
          <w:numId w:val="8"/>
        </w:numPr>
        <w:spacing w:after="0" w:line="240" w:lineRule="auto"/>
        <w:rPr>
          <w:rFonts w:eastAsia="Times New Roman" w:cs="Lucida Sans Unicode"/>
        </w:rPr>
      </w:pPr>
      <w:r w:rsidRPr="009C1D1C">
        <w:rPr>
          <w:rFonts w:eastAsia="Times New Roman" w:cs="Lucida Sans Unicode"/>
        </w:rPr>
        <w:t>Knowledge of pediatric palliative, hospice and bereavement care</w:t>
      </w:r>
    </w:p>
    <w:p w:rsidR="009C1D1C" w:rsidRPr="009C1D1C" w:rsidRDefault="009C1D1C" w:rsidP="009C1D1C">
      <w:pPr>
        <w:numPr>
          <w:ilvl w:val="0"/>
          <w:numId w:val="8"/>
        </w:numPr>
        <w:spacing w:after="0" w:line="240" w:lineRule="auto"/>
        <w:rPr>
          <w:rFonts w:eastAsia="Times New Roman" w:cs="Lucida Sans Unicode"/>
        </w:rPr>
      </w:pPr>
      <w:r w:rsidRPr="009C1D1C">
        <w:rPr>
          <w:rFonts w:eastAsia="Times New Roman" w:cs="Lucida Sans Unicode"/>
        </w:rPr>
        <w:t>Excellent verbal and written communication skills and ability to work effectively on a one-to-one basis and within groups</w:t>
      </w:r>
    </w:p>
    <w:p w:rsidR="009C1D1C" w:rsidRPr="009C1D1C" w:rsidRDefault="009C1D1C" w:rsidP="009C1D1C">
      <w:pPr>
        <w:numPr>
          <w:ilvl w:val="0"/>
          <w:numId w:val="8"/>
        </w:numPr>
        <w:spacing w:after="0" w:line="240" w:lineRule="auto"/>
        <w:rPr>
          <w:rFonts w:eastAsia="Times New Roman" w:cs="Lucida Sans Unicode"/>
        </w:rPr>
      </w:pPr>
      <w:r w:rsidRPr="009C1D1C">
        <w:rPr>
          <w:rFonts w:eastAsia="Times New Roman" w:cs="Lucida Sans Unicode"/>
        </w:rPr>
        <w:t>Knowledge of, and ability to use software to capture family support</w:t>
      </w:r>
    </w:p>
    <w:p w:rsidR="009C1D1C" w:rsidRPr="009C1D1C" w:rsidRDefault="009C1D1C" w:rsidP="009C1D1C">
      <w:pPr>
        <w:numPr>
          <w:ilvl w:val="0"/>
          <w:numId w:val="8"/>
        </w:numPr>
        <w:spacing w:after="0" w:line="240" w:lineRule="auto"/>
        <w:rPr>
          <w:rFonts w:eastAsia="Times New Roman" w:cs="Lucida Sans Unicode"/>
        </w:rPr>
      </w:pPr>
      <w:r w:rsidRPr="009C1D1C">
        <w:rPr>
          <w:rFonts w:eastAsia="Times New Roman" w:cs="Lucida Sans Unicode"/>
        </w:rPr>
        <w:t>Self-motivated, self-directed, enthusiastic, energetic, creative and highly organized</w:t>
      </w:r>
    </w:p>
    <w:p w:rsidR="009C1D1C" w:rsidRPr="009C1D1C" w:rsidRDefault="009C1D1C" w:rsidP="009C1D1C">
      <w:pPr>
        <w:numPr>
          <w:ilvl w:val="0"/>
          <w:numId w:val="8"/>
        </w:numPr>
        <w:spacing w:after="0" w:line="240" w:lineRule="auto"/>
        <w:rPr>
          <w:rFonts w:eastAsia="Times New Roman" w:cs="Lucida Sans Unicode"/>
        </w:rPr>
      </w:pPr>
      <w:r w:rsidRPr="009C1D1C">
        <w:rPr>
          <w:rFonts w:eastAsia="Times New Roman" w:cs="Lucida Sans Unicode"/>
        </w:rPr>
        <w:t>Active listening skills</w:t>
      </w:r>
    </w:p>
    <w:p w:rsidR="009C1D1C" w:rsidRPr="009C1D1C" w:rsidRDefault="009C1D1C" w:rsidP="009C1D1C">
      <w:pPr>
        <w:numPr>
          <w:ilvl w:val="0"/>
          <w:numId w:val="8"/>
        </w:numPr>
        <w:spacing w:after="0" w:line="240" w:lineRule="auto"/>
        <w:rPr>
          <w:rFonts w:eastAsia="Times New Roman" w:cs="Lucida Sans Unicode"/>
        </w:rPr>
      </w:pPr>
      <w:r w:rsidRPr="009C1D1C">
        <w:rPr>
          <w:rFonts w:eastAsia="Times New Roman" w:cs="Lucida Sans Unicode"/>
        </w:rPr>
        <w:t>Fluency in English</w:t>
      </w:r>
    </w:p>
    <w:p w:rsidR="005F559F" w:rsidRDefault="005F559F" w:rsidP="005F559F">
      <w:pPr>
        <w:spacing w:after="0" w:line="240" w:lineRule="auto"/>
        <w:rPr>
          <w:rFonts w:eastAsia="Times New Roman" w:cs="Lucida Sans Unicode"/>
        </w:rPr>
      </w:pPr>
      <w:r>
        <w:rPr>
          <w:rFonts w:eastAsia="Times New Roman" w:cs="Lucida Sans Unicode"/>
        </w:rPr>
        <w:t> </w:t>
      </w:r>
      <w:r>
        <w:rPr>
          <w:rFonts w:eastAsia="Times New Roman" w:cs="Lucida Sans Unicode"/>
        </w:rPr>
        <w:br/>
        <w:t xml:space="preserve">Please submit a cover letter and resume to </w:t>
      </w:r>
      <w:r w:rsidR="00611FB3">
        <w:rPr>
          <w:rFonts w:eastAsia="Times New Roman" w:cs="Lucida Sans Unicode"/>
        </w:rPr>
        <w:t>Karla Vaughan at Karla.Vaughan@CrescentCove.org</w:t>
      </w:r>
      <w:bookmarkStart w:id="0" w:name="_GoBack"/>
      <w:bookmarkEnd w:id="0"/>
      <w:r>
        <w:rPr>
          <w:rFonts w:eastAsia="Times New Roman" w:cs="Lucida Sans Unicode"/>
        </w:rPr>
        <w:t>. References and background check following successful interview.</w:t>
      </w:r>
    </w:p>
    <w:p w:rsidR="00BA2BB9" w:rsidRDefault="00BA2BB9"/>
    <w:sectPr w:rsidR="00BA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81B"/>
    <w:multiLevelType w:val="hybridMultilevel"/>
    <w:tmpl w:val="8966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8B17B5"/>
    <w:multiLevelType w:val="multilevel"/>
    <w:tmpl w:val="57A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54CE9"/>
    <w:multiLevelType w:val="hybridMultilevel"/>
    <w:tmpl w:val="5904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AE1640"/>
    <w:multiLevelType w:val="hybridMultilevel"/>
    <w:tmpl w:val="8E6A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83691A"/>
    <w:multiLevelType w:val="hybridMultilevel"/>
    <w:tmpl w:val="8FDC5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E73BB7"/>
    <w:multiLevelType w:val="hybridMultilevel"/>
    <w:tmpl w:val="48A09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99148C"/>
    <w:multiLevelType w:val="multilevel"/>
    <w:tmpl w:val="F11E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07F17"/>
    <w:multiLevelType w:val="multilevel"/>
    <w:tmpl w:val="AFA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9F"/>
    <w:rsid w:val="00056A31"/>
    <w:rsid w:val="00067397"/>
    <w:rsid w:val="002248DD"/>
    <w:rsid w:val="002A5CA0"/>
    <w:rsid w:val="005F559F"/>
    <w:rsid w:val="00611FB3"/>
    <w:rsid w:val="009C1D1C"/>
    <w:rsid w:val="00BA2BB9"/>
    <w:rsid w:val="00E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85921-2C96-4C18-BA54-924214BB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59F"/>
    <w:rPr>
      <w:color w:val="0563C1" w:themeColor="hyperlink"/>
      <w:u w:val="single"/>
    </w:rPr>
  </w:style>
  <w:style w:type="paragraph" w:styleId="ListParagraph">
    <w:name w:val="List Paragraph"/>
    <w:basedOn w:val="Normal"/>
    <w:uiPriority w:val="99"/>
    <w:qFormat/>
    <w:rsid w:val="005F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0228">
      <w:bodyDiv w:val="1"/>
      <w:marLeft w:val="0"/>
      <w:marRight w:val="0"/>
      <w:marTop w:val="0"/>
      <w:marBottom w:val="0"/>
      <w:divBdr>
        <w:top w:val="none" w:sz="0" w:space="0" w:color="auto"/>
        <w:left w:val="none" w:sz="0" w:space="0" w:color="auto"/>
        <w:bottom w:val="none" w:sz="0" w:space="0" w:color="auto"/>
        <w:right w:val="none" w:sz="0" w:space="0" w:color="auto"/>
      </w:divBdr>
    </w:div>
    <w:div w:id="1230728869">
      <w:bodyDiv w:val="1"/>
      <w:marLeft w:val="0"/>
      <w:marRight w:val="0"/>
      <w:marTop w:val="0"/>
      <w:marBottom w:val="0"/>
      <w:divBdr>
        <w:top w:val="none" w:sz="0" w:space="0" w:color="auto"/>
        <w:left w:val="none" w:sz="0" w:space="0" w:color="auto"/>
        <w:bottom w:val="none" w:sz="0" w:space="0" w:color="auto"/>
        <w:right w:val="none" w:sz="0" w:space="0" w:color="auto"/>
      </w:divBdr>
    </w:div>
    <w:div w:id="1475871451">
      <w:bodyDiv w:val="1"/>
      <w:marLeft w:val="0"/>
      <w:marRight w:val="0"/>
      <w:marTop w:val="0"/>
      <w:marBottom w:val="0"/>
      <w:divBdr>
        <w:top w:val="none" w:sz="0" w:space="0" w:color="auto"/>
        <w:left w:val="none" w:sz="0" w:space="0" w:color="auto"/>
        <w:bottom w:val="none" w:sz="0" w:space="0" w:color="auto"/>
        <w:right w:val="none" w:sz="0" w:space="0" w:color="auto"/>
      </w:divBdr>
    </w:div>
    <w:div w:id="19192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JOE VAUGHAN</dc:creator>
  <cp:keywords/>
  <dc:description/>
  <cp:lastModifiedBy>Katie Lindenfelser</cp:lastModifiedBy>
  <cp:revision>4</cp:revision>
  <dcterms:created xsi:type="dcterms:W3CDTF">2017-10-23T12:37:00Z</dcterms:created>
  <dcterms:modified xsi:type="dcterms:W3CDTF">2017-11-09T17:13:00Z</dcterms:modified>
</cp:coreProperties>
</file>